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A1" w:rsidRPr="00E91BA1" w:rsidRDefault="00E91BA1" w:rsidP="00E91BA1">
      <w:pPr>
        <w:spacing w:line="480" w:lineRule="auto"/>
        <w:jc w:val="center"/>
        <w:rPr>
          <w:b/>
          <w:bCs/>
        </w:rPr>
      </w:pPr>
      <w:r w:rsidRPr="00E91BA1">
        <w:rPr>
          <w:b/>
          <w:bCs/>
        </w:rPr>
        <w:t>ДОЛЖНОСТНАЯ ИНСТРУКЦИЯ</w:t>
      </w:r>
    </w:p>
    <w:p w:rsidR="00E91BA1" w:rsidRPr="00E91BA1" w:rsidRDefault="00E91BA1" w:rsidP="00E91BA1">
      <w:pPr>
        <w:spacing w:line="480" w:lineRule="auto"/>
        <w:jc w:val="center"/>
        <w:rPr>
          <w:b/>
          <w:bCs/>
        </w:rPr>
      </w:pPr>
      <w:bookmarkStart w:id="0" w:name="_GoBack"/>
      <w:r w:rsidRPr="00E91BA1">
        <w:rPr>
          <w:b/>
          <w:bCs/>
        </w:rPr>
        <w:t>медицинская сестра (фельдшер) выездной паллиативной службы</w:t>
      </w:r>
    </w:p>
    <w:bookmarkEnd w:id="0"/>
    <w:p w:rsidR="00E91BA1" w:rsidRPr="00E91BA1" w:rsidRDefault="00E91BA1" w:rsidP="00E91BA1">
      <w:pPr>
        <w:jc w:val="right"/>
      </w:pPr>
      <w:r w:rsidRPr="00E91BA1">
        <w:t>УТВЕРЖДАЮ</w:t>
      </w:r>
    </w:p>
    <w:p w:rsidR="00E91BA1" w:rsidRPr="00E91BA1" w:rsidRDefault="00E91BA1" w:rsidP="00E91BA1">
      <w:pPr>
        <w:jc w:val="right"/>
      </w:pPr>
      <w:r w:rsidRPr="00E91BA1">
        <w:t>____________________________</w:t>
      </w:r>
    </w:p>
    <w:p w:rsidR="00E91BA1" w:rsidRPr="00E91BA1" w:rsidRDefault="00E91BA1" w:rsidP="00E91BA1">
      <w:pPr>
        <w:jc w:val="right"/>
      </w:pPr>
      <w:r w:rsidRPr="00E91BA1">
        <w:t>(наименование должности)</w:t>
      </w:r>
    </w:p>
    <w:p w:rsidR="00E91BA1" w:rsidRPr="00E91BA1" w:rsidRDefault="00E91BA1" w:rsidP="00E91BA1">
      <w:pPr>
        <w:jc w:val="right"/>
      </w:pPr>
      <w:r w:rsidRPr="00E91BA1">
        <w:t>_________ ___________________</w:t>
      </w:r>
    </w:p>
    <w:p w:rsidR="00E91BA1" w:rsidRPr="00E91BA1" w:rsidRDefault="00E91BA1" w:rsidP="00E91BA1">
      <w:pPr>
        <w:jc w:val="right"/>
      </w:pPr>
      <w:r w:rsidRPr="00E91BA1">
        <w:t>(подпись) (инициалы, фамилия)</w:t>
      </w:r>
    </w:p>
    <w:p w:rsidR="00E91BA1" w:rsidRPr="00E91BA1" w:rsidRDefault="00E91BA1" w:rsidP="00E91BA1">
      <w:pPr>
        <w:spacing w:before="240"/>
        <w:rPr>
          <w:b/>
          <w:bCs/>
        </w:rPr>
      </w:pPr>
      <w:r w:rsidRPr="00E91BA1">
        <w:rPr>
          <w:b/>
          <w:bCs/>
        </w:rPr>
        <w:t>1. Общие положения</w:t>
      </w:r>
    </w:p>
    <w:p w:rsidR="00E91BA1" w:rsidRDefault="00E91BA1" w:rsidP="00E91BA1">
      <w:r w:rsidRPr="00E91BA1">
        <w:t>1.1. Медицинская сестра выездной паллиативной службы относится к категории специалистов.</w:t>
      </w:r>
      <w:r>
        <w:t xml:space="preserve"> </w:t>
      </w:r>
    </w:p>
    <w:p w:rsidR="00E91BA1" w:rsidRPr="00E91BA1" w:rsidRDefault="00E91BA1" w:rsidP="00E91BA1">
      <w:r w:rsidRPr="00E91BA1">
        <w:t xml:space="preserve">1.2. </w:t>
      </w:r>
      <w:proofErr w:type="gramStart"/>
      <w:r w:rsidRPr="00E91BA1">
        <w:t>На должность медицинской сестры выездной паллиативной службы принимается лицо, имеющее среднее профессиональное образование (повышенный уровень) по специальности «Сестринское дело» («Лечебное дело» – для фельдшера) и сертификат специалиста по специальности «Сестринское дело» («Лечебное дело»), без предъявления требований к стажу работы, соответствующее Квалификационным требованиям к медицинским работникам и фармацевтическим работникам со средним медицинским и</w:t>
      </w:r>
      <w:proofErr w:type="gramEnd"/>
      <w:r w:rsidRPr="00E91BA1">
        <w:t xml:space="preserve"> фармацевтическим образованием, утвержденным приказом Минздрава №83н от 10.02.2016, и прошедшее </w:t>
      </w:r>
      <w:proofErr w:type="gramStart"/>
      <w:r w:rsidRPr="00E91BA1">
        <w:t>обучение</w:t>
      </w:r>
      <w:proofErr w:type="gramEnd"/>
      <w:r w:rsidRPr="00E91BA1">
        <w:t xml:space="preserve"> по дополнительным профессиональным программам по вопросам оказания паллиативной медицинской помощи.</w:t>
      </w:r>
    </w:p>
    <w:p w:rsidR="00E91BA1" w:rsidRPr="00E91BA1" w:rsidRDefault="00E91BA1" w:rsidP="00E91BA1">
      <w:r w:rsidRPr="00E91BA1">
        <w:t>1.3. Медицинская сестра выездной паллиативной службы должна знать: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законы и иные нормативные правовые акты Российской Федерации в сфере здравоохранения;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работы с наркотическими средствами и психотропными веществами;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теоретические основы сестринского дела;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основы лечебно-диагностического процесса, профилактики заболеваний, пропаганды здорового образа жизни;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оказания неотложной и экстренной медицинской помощи;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эксплуатации медицинского инструментария и оборудования;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обеспечения санитарно-эпидемиологического режима;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сбора, хранения и удаления отходов медицинских организаций;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ведения учетно-отчетной документации структурного подразделения, основные виды медицинской документации;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медицинскую этику и деонтологию;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психологию профессионального общения;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основы трудового законодательства;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внутреннего трудового распорядка медицинской организации;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правила по охране труда и пожарной безопасности;</w:t>
      </w:r>
    </w:p>
    <w:p w:rsidR="00E91BA1" w:rsidRPr="00E91BA1" w:rsidRDefault="00E91BA1" w:rsidP="00E91BA1">
      <w:pPr>
        <w:numPr>
          <w:ilvl w:val="0"/>
          <w:numId w:val="1"/>
        </w:numPr>
      </w:pPr>
      <w:r w:rsidRPr="00E91BA1">
        <w:t>_____________________________________________.</w:t>
      </w:r>
    </w:p>
    <w:p w:rsidR="00E91BA1" w:rsidRPr="00E91BA1" w:rsidRDefault="00E91BA1" w:rsidP="00E91BA1">
      <w:r w:rsidRPr="00E91BA1">
        <w:t>1.4. Медицинская сестра выездной паллиативной службы в своей деятельности руководствуется:</w:t>
      </w:r>
    </w:p>
    <w:p w:rsidR="00E91BA1" w:rsidRPr="00E91BA1" w:rsidRDefault="00E91BA1" w:rsidP="00E91BA1">
      <w:pPr>
        <w:numPr>
          <w:ilvl w:val="0"/>
          <w:numId w:val="2"/>
        </w:numPr>
      </w:pPr>
      <w:r w:rsidRPr="00E91BA1">
        <w:t>Уставом (Положением) ______________________ (наименование медицинской организации);</w:t>
      </w:r>
    </w:p>
    <w:p w:rsidR="00E91BA1" w:rsidRPr="00E91BA1" w:rsidRDefault="00E91BA1" w:rsidP="00E91BA1">
      <w:pPr>
        <w:numPr>
          <w:ilvl w:val="0"/>
          <w:numId w:val="2"/>
        </w:numPr>
      </w:pPr>
      <w:r w:rsidRPr="00E91BA1">
        <w:t>настоящей должностной инструкцией;</w:t>
      </w:r>
    </w:p>
    <w:p w:rsidR="00E91BA1" w:rsidRPr="00E91BA1" w:rsidRDefault="00E91BA1" w:rsidP="00E91BA1">
      <w:pPr>
        <w:numPr>
          <w:ilvl w:val="0"/>
          <w:numId w:val="2"/>
        </w:numPr>
      </w:pPr>
      <w:r w:rsidRPr="00E91BA1">
        <w:t>_____________________________________________ (иными актами и документами, непосредственно связанными с трудовой функцией медицинской сестры выездной паллиативной службы).</w:t>
      </w:r>
    </w:p>
    <w:p w:rsidR="00E91BA1" w:rsidRDefault="00E91BA1" w:rsidP="00E91BA1">
      <w:r w:rsidRPr="00E91BA1">
        <w:lastRenderedPageBreak/>
        <w:t>1.5. Медицинская сестра выездной паллиативной службы подчиняется непосредственно ______________________ (наименование должности руководителя).</w:t>
      </w:r>
    </w:p>
    <w:p w:rsidR="00E91BA1" w:rsidRDefault="00E91BA1" w:rsidP="00E91BA1">
      <w:r w:rsidRPr="00E91BA1">
        <w:t>1.6. В период отсутствия медицинской сестры выездной паллиативной службы (отпуска, болезни, пр.) ее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  <w:r>
        <w:t xml:space="preserve"> </w:t>
      </w:r>
    </w:p>
    <w:p w:rsidR="00E91BA1" w:rsidRPr="00E91BA1" w:rsidRDefault="00E91BA1" w:rsidP="00E91BA1">
      <w:r w:rsidRPr="00E91BA1">
        <w:t>1.7. _____________________________________________.</w:t>
      </w:r>
    </w:p>
    <w:p w:rsidR="00E91BA1" w:rsidRPr="00E91BA1" w:rsidRDefault="00E91BA1" w:rsidP="00E91BA1">
      <w:pPr>
        <w:spacing w:before="240"/>
        <w:rPr>
          <w:b/>
          <w:bCs/>
        </w:rPr>
      </w:pPr>
      <w:r w:rsidRPr="00E91BA1">
        <w:rPr>
          <w:b/>
          <w:bCs/>
        </w:rPr>
        <w:t>2. Функции</w:t>
      </w:r>
    </w:p>
    <w:p w:rsidR="00E91BA1" w:rsidRDefault="00E91BA1" w:rsidP="00E91BA1">
      <w:r w:rsidRPr="00E91BA1">
        <w:t>2.1. Оказание доврачебной медицинской помощи.</w:t>
      </w:r>
      <w:r>
        <w:t xml:space="preserve"> </w:t>
      </w:r>
    </w:p>
    <w:p w:rsidR="00E91BA1" w:rsidRDefault="00E91BA1" w:rsidP="00E91BA1">
      <w:r w:rsidRPr="00E91BA1">
        <w:t xml:space="preserve">2.2. Оказание паллиативной медицинской помощи пациентам на дому, в том числе пациентам, нуждающимся в длительной респираторной поддержке и </w:t>
      </w:r>
      <w:proofErr w:type="spellStart"/>
      <w:r w:rsidRPr="00E91BA1">
        <w:t>кислородотерапии</w:t>
      </w:r>
      <w:proofErr w:type="spellEnd"/>
      <w:r w:rsidRPr="00E91BA1">
        <w:t>.</w:t>
      </w:r>
    </w:p>
    <w:p w:rsidR="00E91BA1" w:rsidRDefault="00E91BA1" w:rsidP="00E91BA1">
      <w:r w:rsidRPr="00E91BA1">
        <w:t>2.3. Динамическое наблюдение за пациентами, нуждающимися в оказании паллиативной медицинской помощи на дому.</w:t>
      </w:r>
    </w:p>
    <w:p w:rsidR="00E91BA1" w:rsidRDefault="00E91BA1" w:rsidP="00E91BA1">
      <w:r w:rsidRPr="00E91BA1">
        <w:t>2.4. Лечение болевого синдрома и других тяжелых проявлений заболевания.</w:t>
      </w:r>
    </w:p>
    <w:p w:rsidR="00E91BA1" w:rsidRDefault="00E91BA1" w:rsidP="00E91BA1">
      <w:r w:rsidRPr="00E91BA1">
        <w:t>2.5. Введение по назначению врача лекарственных препаратов, в том числе наркотических лекарственных препаратов и психотропных лекарственных препаратов.</w:t>
      </w:r>
    </w:p>
    <w:p w:rsidR="00E91BA1" w:rsidRDefault="00E91BA1" w:rsidP="00E91BA1">
      <w:r w:rsidRPr="00E91BA1">
        <w:t>2.6. Оказание психологической помощи пациентам, нуждающимся в паллиативной медицинской помощи, их родственникам и иным членам семьи или законным представителям.</w:t>
      </w:r>
    </w:p>
    <w:p w:rsidR="00E91BA1" w:rsidRDefault="00E91BA1" w:rsidP="00E91BA1">
      <w:r w:rsidRPr="00E91BA1">
        <w:t>2.7. Обучение пациента, его законного представителя, родственников, иных лиц, осуществляющих уход за пациентом, мероприятиям по уходу.</w:t>
      </w:r>
    </w:p>
    <w:p w:rsidR="00E91BA1" w:rsidRDefault="00E91BA1" w:rsidP="00E91BA1">
      <w:r w:rsidRPr="00E91BA1">
        <w:t>2.8. 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организации.</w:t>
      </w:r>
    </w:p>
    <w:p w:rsidR="00E91BA1" w:rsidRDefault="00E91BA1" w:rsidP="00E91BA1">
      <w:r w:rsidRPr="00E91BA1">
        <w:t>2.9. Представление отчетности, сбор и представление первичных данных о медицинской деятельности для информационных систем в сфере здравоохранения.</w:t>
      </w:r>
    </w:p>
    <w:p w:rsidR="00E91BA1" w:rsidRDefault="00E91BA1" w:rsidP="00E91BA1">
      <w:r w:rsidRPr="00E91BA1">
        <w:t>2.10. 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E91BA1" w:rsidRDefault="00E91BA1" w:rsidP="00E91BA1">
      <w:r w:rsidRPr="00E91BA1">
        <w:t xml:space="preserve">2.11. </w:t>
      </w:r>
      <w:proofErr w:type="gramStart"/>
      <w:r w:rsidRPr="00E91BA1">
        <w:t>Контроль за</w:t>
      </w:r>
      <w:proofErr w:type="gramEnd"/>
      <w:r w:rsidRPr="00E91BA1">
        <w:t xml:space="preserve"> соблюдением санитарно-гигиенического режима.</w:t>
      </w:r>
      <w:r>
        <w:t xml:space="preserve"> </w:t>
      </w:r>
    </w:p>
    <w:p w:rsidR="00E91BA1" w:rsidRPr="00E91BA1" w:rsidRDefault="00E91BA1" w:rsidP="00E91BA1">
      <w:r w:rsidRPr="00E91BA1">
        <w:t>2.12. Руководство деятельностью младшего медицинского персонала.</w:t>
      </w:r>
    </w:p>
    <w:p w:rsidR="00E91BA1" w:rsidRPr="00E91BA1" w:rsidRDefault="00E91BA1" w:rsidP="00E91BA1">
      <w:pPr>
        <w:spacing w:before="240"/>
        <w:rPr>
          <w:b/>
          <w:bCs/>
        </w:rPr>
      </w:pPr>
      <w:r w:rsidRPr="00E91BA1">
        <w:rPr>
          <w:b/>
          <w:bCs/>
        </w:rPr>
        <w:t>3. Должностные обязанности</w:t>
      </w:r>
    </w:p>
    <w:p w:rsidR="00E91BA1" w:rsidRDefault="00E91BA1" w:rsidP="00E91BA1">
      <w:r w:rsidRPr="00E91BA1">
        <w:t>Медицинская сестра выездной паллиативной службы исполняет следующие обязанности:</w:t>
      </w:r>
      <w:r>
        <w:t xml:space="preserve"> </w:t>
      </w:r>
    </w:p>
    <w:p w:rsidR="00E91BA1" w:rsidRDefault="00E91BA1" w:rsidP="00E91BA1">
      <w:r w:rsidRPr="00E91BA1">
        <w:t>3.1. Осуществляет смотр пациента, оценку общего состояния пациента, ведение динамики, проверку выполнения назначений врача.</w:t>
      </w:r>
      <w:r>
        <w:t xml:space="preserve"> </w:t>
      </w:r>
    </w:p>
    <w:p w:rsidR="00E91BA1" w:rsidRDefault="00E91BA1" w:rsidP="00E91BA1">
      <w:r w:rsidRPr="00E91BA1">
        <w:t>3.2. Оказывает доврачебную медицинскую помощь, осуществляет забор биологических материалов для лабораторных исследований.</w:t>
      </w:r>
      <w:r>
        <w:t xml:space="preserve"> </w:t>
      </w:r>
    </w:p>
    <w:p w:rsidR="00E91BA1" w:rsidRDefault="00E91BA1" w:rsidP="00E91BA1">
      <w:r w:rsidRPr="00E91BA1">
        <w:t xml:space="preserve">3.3. Осуществляет уход за пациентами на дому, в том числе санитарно-гигиенические процедуры, обработку </w:t>
      </w:r>
      <w:proofErr w:type="spellStart"/>
      <w:r w:rsidRPr="00E91BA1">
        <w:t>стом</w:t>
      </w:r>
      <w:proofErr w:type="spellEnd"/>
      <w:r w:rsidRPr="00E91BA1">
        <w:t>, замену зондов и катетеров, перевязки и т. д.</w:t>
      </w:r>
    </w:p>
    <w:p w:rsidR="00E91BA1" w:rsidRDefault="00E91BA1" w:rsidP="00E91BA1">
      <w:r w:rsidRPr="00E91BA1">
        <w:t>3.4. Проводит перевязку и лечение пролежней.</w:t>
      </w:r>
      <w:r>
        <w:t xml:space="preserve"> </w:t>
      </w:r>
    </w:p>
    <w:p w:rsidR="00E91BA1" w:rsidRDefault="00E91BA1" w:rsidP="00E91BA1">
      <w:r w:rsidRPr="00E91BA1">
        <w:t>3.5. Осуществляет стерилизацию медицинских инструментов, перевязочных средств и предметов ухода за пациентами.</w:t>
      </w:r>
      <w:r>
        <w:t xml:space="preserve"> </w:t>
      </w:r>
    </w:p>
    <w:p w:rsidR="00E91BA1" w:rsidRDefault="00E91BA1" w:rsidP="00E91BA1">
      <w:r w:rsidRPr="00E91BA1">
        <w:t>3.6. Своевременно и точно выполняет назначения лечащего врача; в случае невыполнения назначений, независимо от причины, немедленно докладывает об этом лечащему врачу.</w:t>
      </w:r>
    </w:p>
    <w:p w:rsidR="00E91BA1" w:rsidRDefault="00E91BA1" w:rsidP="00E91BA1">
      <w:r w:rsidRPr="00E91BA1">
        <w:t>3.7. При подозрении или обнаружении у пациента признаков инфекционного заболевания немедленно сообщает об этом лечащему врачу, по его распоряжению изолирует пациента и проводит текущую дезинфекцию.</w:t>
      </w:r>
    </w:p>
    <w:p w:rsidR="00E91BA1" w:rsidRDefault="00E91BA1" w:rsidP="00E91BA1">
      <w:r w:rsidRPr="00E91BA1">
        <w:t>3.8. В случае изменений в состоянии пациента, требующих срочных мер, ставит в известность заведующего или врача выездной службы, а в отсутствии врачей – немедленно вызывает скорую помощь или дежурного врача, оказывает экстренную доврачебную помощь.</w:t>
      </w:r>
      <w:r>
        <w:t xml:space="preserve"> </w:t>
      </w:r>
    </w:p>
    <w:p w:rsidR="00E91BA1" w:rsidRDefault="00E91BA1" w:rsidP="00E91BA1">
      <w:r w:rsidRPr="00E91BA1">
        <w:lastRenderedPageBreak/>
        <w:t>3.9. Осуществляет учет, хранение, использование лекарственных средств и этилового спирта.</w:t>
      </w:r>
      <w:r>
        <w:t xml:space="preserve"> </w:t>
      </w:r>
    </w:p>
    <w:p w:rsidR="00E91BA1" w:rsidRDefault="00E91BA1" w:rsidP="00E91BA1">
      <w:r w:rsidRPr="00E91BA1">
        <w:t>3.10. Руководит деятельностью младшего медицинского персонала.</w:t>
      </w:r>
      <w:r>
        <w:t xml:space="preserve"> </w:t>
      </w:r>
    </w:p>
    <w:p w:rsidR="00E91BA1" w:rsidRDefault="00E91BA1" w:rsidP="00E91BA1">
      <w:r w:rsidRPr="00E91BA1">
        <w:t>3.11. Ведет медицинскую документацию.</w:t>
      </w:r>
      <w:r>
        <w:t xml:space="preserve"> </w:t>
      </w:r>
    </w:p>
    <w:p w:rsidR="00E91BA1" w:rsidRDefault="00E91BA1" w:rsidP="00E91BA1">
      <w:r w:rsidRPr="00E91BA1">
        <w:t>3.12. Проводит санитарно-просветительную работу среди больных и их родственников.</w:t>
      </w:r>
      <w:r>
        <w:t xml:space="preserve"> </w:t>
      </w:r>
    </w:p>
    <w:p w:rsidR="00E91BA1" w:rsidRDefault="00E91BA1" w:rsidP="00E91BA1">
      <w:r w:rsidRPr="00E91BA1">
        <w:t>3.13. Осуществляет сбор и утилизацию медицинских отходов.</w:t>
      </w:r>
      <w:r>
        <w:t xml:space="preserve"> </w:t>
      </w:r>
    </w:p>
    <w:p w:rsidR="00E91BA1" w:rsidRDefault="00E91BA1" w:rsidP="00E91BA1">
      <w:r w:rsidRPr="00E91BA1">
        <w:t xml:space="preserve">3.14. Осуществляет мероприятия по соблюдению санитарно-гигиенического режима, правил асептики и антисептики, условий стерилизации инструментов и материалов, предупреждению </w:t>
      </w:r>
      <w:proofErr w:type="spellStart"/>
      <w:r w:rsidRPr="00E91BA1">
        <w:t>постинъекционных</w:t>
      </w:r>
      <w:proofErr w:type="spellEnd"/>
      <w:r w:rsidRPr="00E91BA1">
        <w:t xml:space="preserve"> осложнений, гепатита, ВИЧ-инфекции.</w:t>
      </w:r>
      <w:r>
        <w:t xml:space="preserve"> </w:t>
      </w:r>
    </w:p>
    <w:p w:rsidR="00E91BA1" w:rsidRDefault="00E91BA1" w:rsidP="00E91BA1">
      <w:r w:rsidRPr="00E91BA1">
        <w:t xml:space="preserve">3.15. </w:t>
      </w:r>
      <w:proofErr w:type="gramStart"/>
      <w:r w:rsidRPr="00E91BA1">
        <w:t>Отчитывается о</w:t>
      </w:r>
      <w:proofErr w:type="gramEnd"/>
      <w:r w:rsidRPr="00E91BA1">
        <w:t xml:space="preserve"> проделанной работе за предыдущий день на ежедневной утренней конференции.</w:t>
      </w:r>
      <w:r>
        <w:t xml:space="preserve"> </w:t>
      </w:r>
    </w:p>
    <w:p w:rsidR="00E91BA1" w:rsidRDefault="00E91BA1" w:rsidP="00E91BA1">
      <w:r w:rsidRPr="00E91BA1">
        <w:t>3.16. Соблюдает медицинскую этику и деонтологию, врачебную тайну.</w:t>
      </w:r>
      <w:r>
        <w:t xml:space="preserve"> </w:t>
      </w:r>
    </w:p>
    <w:p w:rsidR="00E91BA1" w:rsidRDefault="00E91BA1" w:rsidP="00E91BA1">
      <w:r w:rsidRPr="00E91BA1">
        <w:t>3.17. Повышает свою профессиональную квалификацию путем посещения научно-практических конференций для среднего медицинского персонала.</w:t>
      </w:r>
      <w:r>
        <w:t xml:space="preserve"> </w:t>
      </w:r>
    </w:p>
    <w:p w:rsidR="00E91BA1" w:rsidRDefault="00E91BA1" w:rsidP="00E91BA1">
      <w:r w:rsidRPr="00E91BA1">
        <w:t>3.18. Соблюдает правила внутреннего трудового распорядка.</w:t>
      </w:r>
      <w:r>
        <w:t xml:space="preserve"> </w:t>
      </w:r>
    </w:p>
    <w:p w:rsidR="00E91BA1" w:rsidRDefault="00E91BA1" w:rsidP="00E91BA1">
      <w:r w:rsidRPr="00E91BA1">
        <w:t>3.19. Соблюдает требования по охране труда.</w:t>
      </w:r>
      <w:r>
        <w:t xml:space="preserve"> </w:t>
      </w:r>
    </w:p>
    <w:p w:rsidR="00E91BA1" w:rsidRPr="00E91BA1" w:rsidRDefault="00E91BA1" w:rsidP="00E91BA1">
      <w:r w:rsidRPr="00E91BA1">
        <w:t>3.20. _____________________________________________ (иные обязанности).</w:t>
      </w:r>
    </w:p>
    <w:p w:rsidR="00E91BA1" w:rsidRPr="00E91BA1" w:rsidRDefault="00E91BA1" w:rsidP="00E91BA1">
      <w:pPr>
        <w:spacing w:before="240"/>
        <w:rPr>
          <w:b/>
          <w:bCs/>
        </w:rPr>
      </w:pPr>
      <w:r w:rsidRPr="00E91BA1">
        <w:rPr>
          <w:b/>
          <w:bCs/>
        </w:rPr>
        <w:t>4. Права</w:t>
      </w:r>
    </w:p>
    <w:p w:rsidR="00E91BA1" w:rsidRDefault="00E91BA1" w:rsidP="00E91BA1">
      <w:r w:rsidRPr="00E91BA1">
        <w:t>Медицинская сестра выездной паллиативной службы имеет право:</w:t>
      </w:r>
      <w:r>
        <w:t xml:space="preserve"> </w:t>
      </w:r>
    </w:p>
    <w:p w:rsidR="00E91BA1" w:rsidRDefault="00E91BA1" w:rsidP="00E91BA1">
      <w:r w:rsidRPr="00E91BA1">
        <w:t>4.1. Принимать решения в пределах своей компетенции.</w:t>
      </w:r>
      <w:r>
        <w:t xml:space="preserve"> </w:t>
      </w:r>
    </w:p>
    <w:p w:rsidR="00E91BA1" w:rsidRDefault="00E91BA1" w:rsidP="00E91BA1">
      <w:r w:rsidRPr="00E91BA1">
        <w:t>4.2. Знакомиться с амбулаторными картами и другой документацией в пределах выполнения профессиональных обязанностей.</w:t>
      </w:r>
    </w:p>
    <w:p w:rsidR="00E91BA1" w:rsidRDefault="00E91BA1" w:rsidP="00E91BA1">
      <w:r w:rsidRPr="00E91BA1">
        <w:t>4.3. Получать необходимую информацию для выполнения своих функциональных обязанностей от врачей и старшей медсестры.</w:t>
      </w:r>
    </w:p>
    <w:p w:rsidR="00E91BA1" w:rsidRDefault="00E91BA1" w:rsidP="00E91BA1">
      <w:r w:rsidRPr="00E91BA1">
        <w:t>4.4. При отсутствии врача принимать неотложные решения по оказанию срочной медицинской помощи пациенту.</w:t>
      </w:r>
      <w:r>
        <w:t xml:space="preserve"> </w:t>
      </w:r>
    </w:p>
    <w:p w:rsidR="00E91BA1" w:rsidRDefault="00E91BA1" w:rsidP="00E91BA1">
      <w:r w:rsidRPr="00E91BA1">
        <w:t>4.5. Участвовать в обсуждении проектов решений руководства медицинской организации.</w:t>
      </w:r>
      <w:r>
        <w:t xml:space="preserve"> </w:t>
      </w:r>
    </w:p>
    <w:p w:rsidR="00E91BA1" w:rsidRDefault="00E91BA1" w:rsidP="00E91BA1">
      <w:r w:rsidRPr="00E91BA1">
        <w:t>4.6. Контролировать работу младшего медицинского персонала; вносить предложения по поощрению отличившихся подчиненных работников, а также по наложению дисциплинарных взысканий на работников, не исполняющих или ненадлежащим образом исполняющих свои обязанности, нарушающих трудовую дисциплину.</w:t>
      </w:r>
      <w:r>
        <w:t xml:space="preserve"> </w:t>
      </w:r>
    </w:p>
    <w:p w:rsidR="00E91BA1" w:rsidRDefault="00E91BA1" w:rsidP="00E91BA1">
      <w:r w:rsidRPr="00E91BA1">
        <w:t>4.7. По согласованию с непосредственным руководителем привлекать к решению поставленных перед ним задач других работников.</w:t>
      </w:r>
      <w:r>
        <w:t xml:space="preserve"> </w:t>
      </w:r>
    </w:p>
    <w:p w:rsidR="00E91BA1" w:rsidRDefault="00E91BA1" w:rsidP="00E91BA1">
      <w:r w:rsidRPr="00E91BA1">
        <w:t>4.8. Участвовать в обсуждении вопросов, касающихся исполняемых должностных обязанностей.</w:t>
      </w:r>
      <w:r>
        <w:t xml:space="preserve"> </w:t>
      </w:r>
    </w:p>
    <w:p w:rsidR="00E91BA1" w:rsidRDefault="00E91BA1" w:rsidP="00E91BA1">
      <w:r w:rsidRPr="00E91BA1">
        <w:t>4.9. Требовать от руководства медицинской организации оказания содействия в исполнении должностных обязанностей.</w:t>
      </w:r>
    </w:p>
    <w:p w:rsidR="00E91BA1" w:rsidRDefault="00E91BA1" w:rsidP="00E91BA1">
      <w:r w:rsidRPr="00E91BA1">
        <w:t>4.10. Повышать свою профессиональную квалификацию путем посещения научно-практических конференций для среднего медицинского персонала.</w:t>
      </w:r>
      <w:r>
        <w:t xml:space="preserve"> </w:t>
      </w:r>
    </w:p>
    <w:p w:rsidR="00E91BA1" w:rsidRPr="00E91BA1" w:rsidRDefault="00E91BA1" w:rsidP="00E91BA1">
      <w:r w:rsidRPr="00E91BA1">
        <w:t>4.11. _____________________________________________ (иные права).</w:t>
      </w:r>
    </w:p>
    <w:p w:rsidR="00E91BA1" w:rsidRPr="00E91BA1" w:rsidRDefault="00E91BA1" w:rsidP="00E91BA1">
      <w:pPr>
        <w:spacing w:before="240"/>
        <w:rPr>
          <w:b/>
          <w:bCs/>
        </w:rPr>
      </w:pPr>
      <w:r w:rsidRPr="00E91BA1">
        <w:rPr>
          <w:b/>
          <w:bCs/>
        </w:rPr>
        <w:t>5. Ответственность</w:t>
      </w:r>
    </w:p>
    <w:p w:rsidR="00E91BA1" w:rsidRPr="00E91BA1" w:rsidRDefault="00E91BA1" w:rsidP="00E91BA1">
      <w:r w:rsidRPr="00E91BA1">
        <w:t>5.1. Медицинская сестра выездной паллиативной службы привлекается к ответственности:</w:t>
      </w:r>
    </w:p>
    <w:p w:rsidR="00E91BA1" w:rsidRPr="00E91BA1" w:rsidRDefault="00E91BA1" w:rsidP="00E91BA1">
      <w:pPr>
        <w:numPr>
          <w:ilvl w:val="0"/>
          <w:numId w:val="3"/>
        </w:numPr>
      </w:pPr>
      <w:r w:rsidRPr="00E91BA1">
        <w:t>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E91BA1" w:rsidRPr="00E91BA1" w:rsidRDefault="00E91BA1" w:rsidP="00E91BA1">
      <w:pPr>
        <w:numPr>
          <w:ilvl w:val="0"/>
          <w:numId w:val="3"/>
        </w:numPr>
      </w:pPr>
      <w:r w:rsidRPr="00E91BA1">
        <w:t>за нарушение Устава (Положения) медицинской организации;</w:t>
      </w:r>
    </w:p>
    <w:p w:rsidR="00E91BA1" w:rsidRPr="00E91BA1" w:rsidRDefault="00E91BA1" w:rsidP="00E91BA1">
      <w:pPr>
        <w:numPr>
          <w:ilvl w:val="0"/>
          <w:numId w:val="3"/>
        </w:numPr>
      </w:pPr>
      <w:r w:rsidRPr="00E91BA1">
        <w:t>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E91BA1" w:rsidRPr="00E91BA1" w:rsidRDefault="00E91BA1" w:rsidP="00E91BA1">
      <w:pPr>
        <w:numPr>
          <w:ilvl w:val="0"/>
          <w:numId w:val="3"/>
        </w:numPr>
      </w:pPr>
      <w:r w:rsidRPr="00E91BA1">
        <w:t>за причинение ущерба медицинской организации в порядке, установленном действующим трудовым законодательством Российской Федерации.</w:t>
      </w:r>
    </w:p>
    <w:p w:rsidR="00E91BA1" w:rsidRPr="00E91BA1" w:rsidRDefault="00E91BA1" w:rsidP="00E91BA1">
      <w:r w:rsidRPr="00E91BA1">
        <w:t>5.2. _____________________________________________.</w:t>
      </w:r>
    </w:p>
    <w:p w:rsidR="00E91BA1" w:rsidRPr="00E91BA1" w:rsidRDefault="00E91BA1" w:rsidP="00E91BA1">
      <w:pPr>
        <w:spacing w:before="240"/>
        <w:rPr>
          <w:b/>
          <w:bCs/>
        </w:rPr>
      </w:pPr>
      <w:r w:rsidRPr="00E91BA1">
        <w:rPr>
          <w:b/>
          <w:bCs/>
        </w:rPr>
        <w:lastRenderedPageBreak/>
        <w:t>6. Заключительные положения</w:t>
      </w:r>
    </w:p>
    <w:p w:rsidR="00E91BA1" w:rsidRDefault="00E91BA1">
      <w:r w:rsidRPr="00E91BA1">
        <w:t>6.1. Настоящая должностная инструкция разработана на основе Квалификационной характеристики должности «Медицинская сестра», ___________________________ (реквизиты иных актов и документов).</w:t>
      </w:r>
      <w:r>
        <w:t xml:space="preserve"> </w:t>
      </w:r>
    </w:p>
    <w:p w:rsidR="00E91BA1" w:rsidRDefault="00E91BA1">
      <w:r w:rsidRPr="00E91BA1"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</w:t>
      </w:r>
      <w:r>
        <w:t xml:space="preserve"> </w:t>
      </w:r>
    </w:p>
    <w:p w:rsidR="00D9071F" w:rsidRPr="00E91BA1" w:rsidRDefault="00E91BA1">
      <w:pPr>
        <w:rPr>
          <w:lang w:val="en-US"/>
        </w:rPr>
      </w:pPr>
      <w:r w:rsidRPr="00E91BA1">
        <w:t>6.3. _____________________________________________.</w:t>
      </w:r>
    </w:p>
    <w:sectPr w:rsidR="00D9071F" w:rsidRPr="00E91BA1" w:rsidSect="00F0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021"/>
    <w:multiLevelType w:val="multilevel"/>
    <w:tmpl w:val="D81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A2815"/>
    <w:multiLevelType w:val="multilevel"/>
    <w:tmpl w:val="DD14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B34A3"/>
    <w:multiLevelType w:val="multilevel"/>
    <w:tmpl w:val="FE22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1BA1"/>
    <w:rsid w:val="00D31911"/>
    <w:rsid w:val="00D9071F"/>
    <w:rsid w:val="00E81116"/>
    <w:rsid w:val="00E91BA1"/>
    <w:rsid w:val="00F0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8340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Diana</cp:lastModifiedBy>
  <cp:revision>2</cp:revision>
  <dcterms:created xsi:type="dcterms:W3CDTF">2021-01-14T11:34:00Z</dcterms:created>
  <dcterms:modified xsi:type="dcterms:W3CDTF">2021-01-14T11:34:00Z</dcterms:modified>
</cp:coreProperties>
</file>